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356B" w14:textId="77777777" w:rsidR="00B47814" w:rsidRDefault="00B47814" w:rsidP="008A52C2">
      <w:pPr>
        <w:jc w:val="center"/>
        <w:rPr>
          <w:lang w:val="fr-FR"/>
        </w:rPr>
      </w:pPr>
    </w:p>
    <w:p w14:paraId="58B10747" w14:textId="3E507924" w:rsidR="008A52C2" w:rsidRDefault="008A52C2" w:rsidP="008A52C2">
      <w:pPr>
        <w:jc w:val="center"/>
        <w:rPr>
          <w:lang w:val="fr-FR"/>
        </w:rPr>
      </w:pPr>
      <w:r>
        <w:rPr>
          <w:noProof/>
        </w:rPr>
        <w:drawing>
          <wp:inline distT="0" distB="0" distL="0" distR="0" wp14:anchorId="4E3E43E4" wp14:editId="45BF72F8">
            <wp:extent cx="1609725" cy="1371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725" cy="1371600"/>
                    </a:xfrm>
                    <a:prstGeom prst="rect">
                      <a:avLst/>
                    </a:prstGeom>
                  </pic:spPr>
                </pic:pic>
              </a:graphicData>
            </a:graphic>
          </wp:inline>
        </w:drawing>
      </w:r>
      <w:r w:rsidR="00874036">
        <w:rPr>
          <w:lang w:val="fr-FR"/>
        </w:rPr>
        <w:t xml:space="preserve">  </w:t>
      </w:r>
      <w:r>
        <w:rPr>
          <w:noProof/>
        </w:rPr>
        <w:drawing>
          <wp:inline distT="0" distB="0" distL="0" distR="0" wp14:anchorId="7A4B064B" wp14:editId="2B3D60BC">
            <wp:extent cx="2162175" cy="13430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175" cy="1343025"/>
                    </a:xfrm>
                    <a:prstGeom prst="rect">
                      <a:avLst/>
                    </a:prstGeom>
                  </pic:spPr>
                </pic:pic>
              </a:graphicData>
            </a:graphic>
          </wp:inline>
        </w:drawing>
      </w:r>
      <w:r w:rsidR="00874036">
        <w:rPr>
          <w:lang w:val="fr-FR"/>
        </w:rPr>
        <w:t xml:space="preserve"> </w:t>
      </w:r>
      <w:r>
        <w:rPr>
          <w:noProof/>
        </w:rPr>
        <w:drawing>
          <wp:inline distT="0" distB="0" distL="0" distR="0" wp14:anchorId="6CB4DEF1" wp14:editId="71D9AACD">
            <wp:extent cx="2181225" cy="12954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1225" cy="1295400"/>
                    </a:xfrm>
                    <a:prstGeom prst="rect">
                      <a:avLst/>
                    </a:prstGeom>
                  </pic:spPr>
                </pic:pic>
              </a:graphicData>
            </a:graphic>
          </wp:inline>
        </w:drawing>
      </w:r>
    </w:p>
    <w:p w14:paraId="1A711DEA" w14:textId="5CA33FA4" w:rsidR="008A52C2" w:rsidRDefault="00790E53" w:rsidP="008A52C2">
      <w:pPr>
        <w:jc w:val="center"/>
        <w:rPr>
          <w:lang w:val="fr-FR"/>
        </w:rPr>
      </w:pPr>
      <w:r>
        <w:rPr>
          <w:lang w:val="fr-FR"/>
        </w:rPr>
        <w:t>Réponse à l</w:t>
      </w:r>
      <w:r w:rsidR="008A52C2">
        <w:rPr>
          <w:lang w:val="fr-FR"/>
        </w:rPr>
        <w:t xml:space="preserve">ettre ouverte au groupe ALKOR, le 07 juin 2021. </w:t>
      </w:r>
    </w:p>
    <w:p w14:paraId="00955BCD" w14:textId="77777777" w:rsidR="008A52C2" w:rsidRDefault="008A52C2" w:rsidP="008A52C2">
      <w:pPr>
        <w:jc w:val="center"/>
        <w:rPr>
          <w:lang w:val="fr-FR"/>
        </w:rPr>
      </w:pPr>
    </w:p>
    <w:p w14:paraId="7CEF6704" w14:textId="77777777" w:rsidR="008A690C" w:rsidRDefault="008A690C" w:rsidP="008A690C">
      <w:pPr>
        <w:jc w:val="both"/>
        <w:rPr>
          <w:lang w:val="fr-FR"/>
        </w:rPr>
      </w:pPr>
      <w:r w:rsidRPr="00BA01D6">
        <w:rPr>
          <w:lang w:val="fr-FR"/>
        </w:rPr>
        <w:t>Nous avons pri</w:t>
      </w:r>
      <w:r w:rsidR="00EF7FDC">
        <w:rPr>
          <w:lang w:val="fr-FR"/>
        </w:rPr>
        <w:t>s</w:t>
      </w:r>
      <w:r w:rsidRPr="00BA01D6">
        <w:rPr>
          <w:lang w:val="fr-FR"/>
        </w:rPr>
        <w:t xml:space="preserve"> connaissance de </w:t>
      </w:r>
      <w:r w:rsidR="008A52C2">
        <w:rPr>
          <w:lang w:val="fr-FR"/>
        </w:rPr>
        <w:t>la</w:t>
      </w:r>
      <w:r>
        <w:rPr>
          <w:lang w:val="fr-FR"/>
        </w:rPr>
        <w:t xml:space="preserve"> lettre ouverte à l’</w:t>
      </w:r>
      <w:r w:rsidR="008A52C2">
        <w:rPr>
          <w:lang w:val="fr-FR"/>
        </w:rPr>
        <w:t>attention</w:t>
      </w:r>
      <w:r>
        <w:rPr>
          <w:lang w:val="fr-FR"/>
        </w:rPr>
        <w:t xml:space="preserve"> des salariés du groupe Office DEPOT France via le réseau social LINKEDIN en date du dimanche 6 juin 2021</w:t>
      </w:r>
      <w:r w:rsidR="008A52C2">
        <w:rPr>
          <w:lang w:val="fr-FR"/>
        </w:rPr>
        <w:t xml:space="preserve"> signé du président d’ALKOR Groupe, M Stéphane Couchot.</w:t>
      </w:r>
    </w:p>
    <w:p w14:paraId="074FF05B" w14:textId="77777777" w:rsidR="008A690C" w:rsidRDefault="008A690C" w:rsidP="008A690C">
      <w:pPr>
        <w:jc w:val="both"/>
        <w:rPr>
          <w:lang w:val="fr-FR"/>
        </w:rPr>
      </w:pPr>
      <w:r>
        <w:rPr>
          <w:lang w:val="fr-FR"/>
        </w:rPr>
        <w:t>Il nous semble i</w:t>
      </w:r>
      <w:r w:rsidR="008A52C2">
        <w:rPr>
          <w:lang w:val="fr-FR"/>
        </w:rPr>
        <w:t>ndispensable</w:t>
      </w:r>
      <w:r>
        <w:rPr>
          <w:lang w:val="fr-FR"/>
        </w:rPr>
        <w:t xml:space="preserve"> d</w:t>
      </w:r>
      <w:r w:rsidR="008A52C2">
        <w:rPr>
          <w:lang w:val="fr-FR"/>
        </w:rPr>
        <w:t>’y répondre afin d</w:t>
      </w:r>
      <w:r>
        <w:rPr>
          <w:lang w:val="fr-FR"/>
        </w:rPr>
        <w:t>e préciser, au regard des conditions de votre offre, quelques points importants :</w:t>
      </w:r>
    </w:p>
    <w:p w14:paraId="20C4814B" w14:textId="77777777" w:rsidR="008A690C" w:rsidRPr="00EF7FDC" w:rsidRDefault="008A690C" w:rsidP="00EF7FDC">
      <w:pPr>
        <w:jc w:val="center"/>
        <w:rPr>
          <w:b/>
          <w:lang w:val="fr-FR"/>
        </w:rPr>
      </w:pPr>
      <w:r w:rsidRPr="00EF7FDC">
        <w:rPr>
          <w:b/>
          <w:lang w:val="fr-FR"/>
        </w:rPr>
        <w:t>Vous n’avez de cesse que de communiquer un nombre de postes sauvés de 830 emplois</w:t>
      </w:r>
    </w:p>
    <w:p w14:paraId="2DA0D07F" w14:textId="77777777" w:rsidR="008A52C2" w:rsidRDefault="008A690C" w:rsidP="00EF7FDC">
      <w:pPr>
        <w:jc w:val="center"/>
        <w:rPr>
          <w:b/>
          <w:lang w:val="fr-FR"/>
        </w:rPr>
      </w:pPr>
      <w:r w:rsidRPr="00EF7FDC">
        <w:rPr>
          <w:b/>
          <w:lang w:val="fr-FR"/>
        </w:rPr>
        <w:t>C’EST FAUX. Seuls 460 postes dont 435 CDI sont repris par votre offre !</w:t>
      </w:r>
      <w:r w:rsidR="008A52C2">
        <w:rPr>
          <w:b/>
          <w:lang w:val="fr-FR"/>
        </w:rPr>
        <w:t xml:space="preserve"> </w:t>
      </w:r>
    </w:p>
    <w:p w14:paraId="0D6B5F19" w14:textId="77777777" w:rsidR="008A690C" w:rsidRPr="00EF7FDC" w:rsidRDefault="008A52C2" w:rsidP="00EF7FDC">
      <w:pPr>
        <w:jc w:val="center"/>
        <w:rPr>
          <w:b/>
          <w:lang w:val="fr-FR"/>
        </w:rPr>
      </w:pPr>
      <w:r>
        <w:rPr>
          <w:b/>
          <w:lang w:val="fr-FR"/>
        </w:rPr>
        <w:t>C’est beaucoup moins que les 628 postes de l’offre de ADEXGROUP…</w:t>
      </w:r>
    </w:p>
    <w:p w14:paraId="6B2BF614" w14:textId="0FE37391" w:rsidR="00586012" w:rsidRDefault="00EF7FDC" w:rsidP="008A690C">
      <w:pPr>
        <w:jc w:val="both"/>
        <w:rPr>
          <w:lang w:val="fr-FR"/>
        </w:rPr>
      </w:pPr>
      <w:r>
        <w:rPr>
          <w:lang w:val="fr-FR"/>
        </w:rPr>
        <w:t xml:space="preserve">Le </w:t>
      </w:r>
      <w:r w:rsidR="008A690C" w:rsidRPr="008A690C">
        <w:rPr>
          <w:lang w:val="fr-FR"/>
        </w:rPr>
        <w:t>chiffre de 8</w:t>
      </w:r>
      <w:r w:rsidR="008A690C">
        <w:rPr>
          <w:lang w:val="fr-FR"/>
        </w:rPr>
        <w:t xml:space="preserve">30 est artificiellement gonflé par une </w:t>
      </w:r>
      <w:r>
        <w:rPr>
          <w:lang w:val="fr-FR"/>
        </w:rPr>
        <w:t>« </w:t>
      </w:r>
      <w:r w:rsidR="008A690C">
        <w:rPr>
          <w:lang w:val="fr-FR"/>
        </w:rPr>
        <w:t>bourse à l’emploi</w:t>
      </w:r>
      <w:r>
        <w:rPr>
          <w:lang w:val="fr-FR"/>
        </w:rPr>
        <w:t> »</w:t>
      </w:r>
      <w:r w:rsidR="008A690C">
        <w:rPr>
          <w:lang w:val="fr-FR"/>
        </w:rPr>
        <w:t xml:space="preserve"> qui hypothétiquement </w:t>
      </w:r>
      <w:r w:rsidR="00FF1C74">
        <w:rPr>
          <w:lang w:val="fr-FR"/>
        </w:rPr>
        <w:t>augmente</w:t>
      </w:r>
      <w:r w:rsidR="008A690C">
        <w:rPr>
          <w:lang w:val="fr-FR"/>
        </w:rPr>
        <w:t xml:space="preserve"> le nombre de postes sauvés sans la moindre garantie et en rompant les contrats de travail des salariés.</w:t>
      </w:r>
    </w:p>
    <w:p w14:paraId="108C5FB8" w14:textId="77777777" w:rsidR="00EF7FDC" w:rsidRDefault="008A690C" w:rsidP="008A690C">
      <w:pPr>
        <w:jc w:val="both"/>
        <w:rPr>
          <w:lang w:val="fr-FR"/>
        </w:rPr>
      </w:pPr>
      <w:r>
        <w:rPr>
          <w:lang w:val="fr-FR"/>
        </w:rPr>
        <w:t>Seuls les 460 postes</w:t>
      </w:r>
      <w:r w:rsidR="00EF7FDC">
        <w:rPr>
          <w:lang w:val="fr-FR"/>
        </w:rPr>
        <w:t xml:space="preserve"> </w:t>
      </w:r>
      <w:r>
        <w:rPr>
          <w:lang w:val="fr-FR"/>
        </w:rPr>
        <w:t>sont repris avec CP, RTT, ancienneté, 13</w:t>
      </w:r>
      <w:r w:rsidRPr="008A690C">
        <w:rPr>
          <w:vertAlign w:val="superscript"/>
          <w:lang w:val="fr-FR"/>
        </w:rPr>
        <w:t>ème</w:t>
      </w:r>
      <w:r>
        <w:rPr>
          <w:lang w:val="fr-FR"/>
        </w:rPr>
        <w:t xml:space="preserve"> mois, l</w:t>
      </w:r>
      <w:r w:rsidR="00EF7FDC">
        <w:rPr>
          <w:lang w:val="fr-FR"/>
        </w:rPr>
        <w:t xml:space="preserve">a communication que vous faites est particulière et pourrait laisser croire que les </w:t>
      </w:r>
      <w:r>
        <w:rPr>
          <w:lang w:val="fr-FR"/>
        </w:rPr>
        <w:t>830 postes</w:t>
      </w:r>
      <w:r w:rsidR="00EF7FDC">
        <w:rPr>
          <w:lang w:val="fr-FR"/>
        </w:rPr>
        <w:t xml:space="preserve"> qui vous arguez sauver le serait dans ces mêmes conditions, là aussi C’EST FAUX !!</w:t>
      </w:r>
      <w:r>
        <w:rPr>
          <w:lang w:val="fr-FR"/>
        </w:rPr>
        <w:t xml:space="preserve"> </w:t>
      </w:r>
    </w:p>
    <w:p w14:paraId="7440D275" w14:textId="5EEEAEE2" w:rsidR="00EF7FDC" w:rsidRDefault="00EF7FDC" w:rsidP="008A690C">
      <w:pPr>
        <w:jc w:val="both"/>
        <w:rPr>
          <w:lang w:val="fr-FR"/>
        </w:rPr>
      </w:pPr>
      <w:r>
        <w:rPr>
          <w:lang w:val="fr-FR"/>
        </w:rPr>
        <w:t>Votre « bourse à l’emploi » une</w:t>
      </w:r>
      <w:r w:rsidR="008A690C">
        <w:rPr>
          <w:lang w:val="fr-FR"/>
        </w:rPr>
        <w:t xml:space="preserve"> simple priorité sur le papier sans obligation pour ALKOR … </w:t>
      </w:r>
      <w:r>
        <w:rPr>
          <w:lang w:val="fr-FR"/>
        </w:rPr>
        <w:t xml:space="preserve">et invérifiable de surcroit. </w:t>
      </w:r>
      <w:r w:rsidR="008A690C">
        <w:rPr>
          <w:lang w:val="fr-FR"/>
        </w:rPr>
        <w:t>C’est de la com rien d’autre !!</w:t>
      </w:r>
      <w:r>
        <w:rPr>
          <w:lang w:val="fr-FR"/>
        </w:rPr>
        <w:t xml:space="preserve"> </w:t>
      </w:r>
      <w:r w:rsidR="00FF1C74">
        <w:rPr>
          <w:lang w:val="fr-FR"/>
        </w:rPr>
        <w:t>Quelle drôle de manière de communiquer auprès de ses nouveaux salariés.</w:t>
      </w:r>
    </w:p>
    <w:p w14:paraId="75D6D0AE" w14:textId="77777777" w:rsidR="008A690C" w:rsidRDefault="00EF7FDC" w:rsidP="008A690C">
      <w:pPr>
        <w:jc w:val="both"/>
        <w:rPr>
          <w:lang w:val="fr-FR"/>
        </w:rPr>
      </w:pPr>
      <w:r>
        <w:rPr>
          <w:lang w:val="fr-FR"/>
        </w:rPr>
        <w:t>En effet, c</w:t>
      </w:r>
      <w:r w:rsidR="008A690C">
        <w:rPr>
          <w:lang w:val="fr-FR"/>
        </w:rPr>
        <w:t xml:space="preserve">ette « bourse à l’emploi » ne contraint </w:t>
      </w:r>
      <w:r>
        <w:rPr>
          <w:lang w:val="fr-FR"/>
        </w:rPr>
        <w:t>aucunement</w:t>
      </w:r>
      <w:r w:rsidR="008A690C">
        <w:rPr>
          <w:lang w:val="fr-FR"/>
        </w:rPr>
        <w:t xml:space="preserve"> ALKOR </w:t>
      </w:r>
      <w:r>
        <w:rPr>
          <w:lang w:val="fr-FR"/>
        </w:rPr>
        <w:t xml:space="preserve">à quoique ce soit d’autre qu’une intention, elle </w:t>
      </w:r>
      <w:r w:rsidR="008A690C">
        <w:rPr>
          <w:lang w:val="fr-FR"/>
        </w:rPr>
        <w:t xml:space="preserve">ne sécurise aucun poste. Vous indiquez une priorité donnée pendant 2 ans aux salariés de Office DEPOT France, une priorité sans engagement. Le tribunal lui-même n’a aucun moyen de suivi ou de regard des éventuelles embauches qui y seront confirmées ou non !! </w:t>
      </w:r>
    </w:p>
    <w:p w14:paraId="4D109EEB" w14:textId="77777777" w:rsidR="008A690C" w:rsidRDefault="008A690C" w:rsidP="008A690C">
      <w:pPr>
        <w:jc w:val="both"/>
        <w:rPr>
          <w:lang w:val="fr-FR"/>
        </w:rPr>
      </w:pPr>
      <w:r>
        <w:rPr>
          <w:lang w:val="fr-FR"/>
        </w:rPr>
        <w:t xml:space="preserve">Les postes de cette « bourse à l’emploi » ne coïncident pas avec les profils des salariés de OFFICE DEPOT France non repris, c’est une fumisterie, un effet d’annonce. </w:t>
      </w:r>
    </w:p>
    <w:p w14:paraId="11AD7304" w14:textId="77777777" w:rsidR="008A690C" w:rsidRDefault="008A690C" w:rsidP="008A690C">
      <w:pPr>
        <w:jc w:val="both"/>
        <w:rPr>
          <w:lang w:val="fr-FR"/>
        </w:rPr>
      </w:pPr>
      <w:r>
        <w:rPr>
          <w:lang w:val="fr-FR"/>
        </w:rPr>
        <w:t>Il y aura rupture du contrat de travail, perte des acquis dont le salaire, les congés payés, les RTT, etc. Une embauche pure et simple, comme pour tous candidats à l’emploi en externe, sur ces postes pour lesquels toutes les conditions seront revues et cela sans AUCUNE GARANTIE de votre part sur ces éventuelles embauches.</w:t>
      </w:r>
    </w:p>
    <w:p w14:paraId="46222B88" w14:textId="77777777" w:rsidR="008A690C" w:rsidRDefault="008A690C" w:rsidP="008A690C">
      <w:pPr>
        <w:jc w:val="both"/>
        <w:rPr>
          <w:lang w:val="fr-FR"/>
        </w:rPr>
      </w:pPr>
      <w:r>
        <w:rPr>
          <w:lang w:val="fr-FR"/>
        </w:rPr>
        <w:t>C’est de la communication rien de plus !!</w:t>
      </w:r>
    </w:p>
    <w:p w14:paraId="27ECDA66" w14:textId="77777777" w:rsidR="008A690C" w:rsidRDefault="008A690C" w:rsidP="008A690C">
      <w:pPr>
        <w:jc w:val="both"/>
        <w:rPr>
          <w:lang w:val="fr-FR"/>
        </w:rPr>
      </w:pPr>
      <w:r>
        <w:rPr>
          <w:lang w:val="fr-FR"/>
        </w:rPr>
        <w:t>La coopérative ALKOR étant composée de plusieurs adhérents se partageant les 50 magasins repris, l’entité OFFICE DEPOT France est morte, elle est dépecée dans plusieurs entreprises distinctes et réunie uniquement par une adhésion à la coopérative.</w:t>
      </w:r>
    </w:p>
    <w:p w14:paraId="4483344D" w14:textId="28DE863D" w:rsidR="00EF7FDC" w:rsidRDefault="008A690C" w:rsidP="008A690C">
      <w:pPr>
        <w:jc w:val="both"/>
        <w:rPr>
          <w:lang w:val="fr-FR"/>
        </w:rPr>
      </w:pPr>
      <w:r>
        <w:rPr>
          <w:lang w:val="fr-FR"/>
        </w:rPr>
        <w:t>Pour rappel, l’offre concurrente ADEXGROUP</w:t>
      </w:r>
      <w:r w:rsidR="008A52C2">
        <w:rPr>
          <w:lang w:val="fr-FR"/>
        </w:rPr>
        <w:t xml:space="preserve"> a reçu le soutien de l’ensemble des représentants du personnel via </w:t>
      </w:r>
      <w:r w:rsidR="00B72665">
        <w:rPr>
          <w:lang w:val="fr-FR"/>
        </w:rPr>
        <w:t>les avis favorables</w:t>
      </w:r>
      <w:r w:rsidR="008A52C2">
        <w:rPr>
          <w:lang w:val="fr-FR"/>
        </w:rPr>
        <w:t xml:space="preserve"> de 5 CSEE et </w:t>
      </w:r>
      <w:r w:rsidR="00B72665">
        <w:rPr>
          <w:lang w:val="fr-FR"/>
        </w:rPr>
        <w:t>du</w:t>
      </w:r>
      <w:r w:rsidR="008A52C2">
        <w:rPr>
          <w:lang w:val="fr-FR"/>
        </w:rPr>
        <w:t xml:space="preserve"> CSEC (soit plus de 80 élus du personnel) </w:t>
      </w:r>
      <w:r w:rsidR="0010365A">
        <w:rPr>
          <w:lang w:val="fr-FR"/>
        </w:rPr>
        <w:t>aux motifs</w:t>
      </w:r>
      <w:r w:rsidR="008A52C2">
        <w:rPr>
          <w:lang w:val="fr-FR"/>
        </w:rPr>
        <w:t xml:space="preserve"> que cette offre </w:t>
      </w:r>
      <w:r w:rsidR="00EF7FDC">
        <w:rPr>
          <w:lang w:val="fr-FR"/>
        </w:rPr>
        <w:t xml:space="preserve">: </w:t>
      </w:r>
    </w:p>
    <w:p w14:paraId="787A3F1E" w14:textId="77777777" w:rsidR="00EF7FDC" w:rsidRPr="00EF7FDC" w:rsidRDefault="008A690C" w:rsidP="00EF7FDC">
      <w:pPr>
        <w:pStyle w:val="Paragraphedeliste"/>
        <w:numPr>
          <w:ilvl w:val="0"/>
          <w:numId w:val="1"/>
        </w:numPr>
        <w:jc w:val="both"/>
        <w:rPr>
          <w:lang w:val="fr-FR"/>
        </w:rPr>
      </w:pPr>
      <w:r w:rsidRPr="00EF7FDC">
        <w:rPr>
          <w:lang w:val="fr-FR"/>
        </w:rPr>
        <w:t>sauv</w:t>
      </w:r>
      <w:r w:rsidR="00EF7FDC">
        <w:rPr>
          <w:lang w:val="fr-FR"/>
        </w:rPr>
        <w:t>e</w:t>
      </w:r>
      <w:r w:rsidRPr="00EF7FDC">
        <w:rPr>
          <w:lang w:val="fr-FR"/>
        </w:rPr>
        <w:t xml:space="preserve"> plus d’emploi</w:t>
      </w:r>
      <w:r w:rsidR="00EF7FDC" w:rsidRPr="00EF7FDC">
        <w:rPr>
          <w:lang w:val="fr-FR"/>
        </w:rPr>
        <w:t>s</w:t>
      </w:r>
      <w:r w:rsidRPr="00EF7FDC">
        <w:rPr>
          <w:lang w:val="fr-FR"/>
        </w:rPr>
        <w:t xml:space="preserve"> directement 628 soit 168 de plus que l’offre de ALKOR, </w:t>
      </w:r>
    </w:p>
    <w:p w14:paraId="04D4573D" w14:textId="77777777" w:rsidR="00EF7FDC" w:rsidRPr="00EF7FDC" w:rsidRDefault="00EF7FDC" w:rsidP="00EF7FDC">
      <w:pPr>
        <w:pStyle w:val="Paragraphedeliste"/>
        <w:numPr>
          <w:ilvl w:val="0"/>
          <w:numId w:val="1"/>
        </w:numPr>
        <w:jc w:val="both"/>
        <w:rPr>
          <w:lang w:val="fr-FR"/>
        </w:rPr>
      </w:pPr>
      <w:r w:rsidRPr="00EF7FDC">
        <w:rPr>
          <w:lang w:val="fr-FR"/>
        </w:rPr>
        <w:t>repr</w:t>
      </w:r>
      <w:r>
        <w:rPr>
          <w:lang w:val="fr-FR"/>
        </w:rPr>
        <w:t>end</w:t>
      </w:r>
      <w:r w:rsidRPr="00EF7FDC">
        <w:rPr>
          <w:lang w:val="fr-FR"/>
        </w:rPr>
        <w:t xml:space="preserve"> 58 magasins</w:t>
      </w:r>
      <w:r>
        <w:rPr>
          <w:lang w:val="fr-FR"/>
        </w:rPr>
        <w:t xml:space="preserve"> sur 60 soit 8 magasins de plus que l’offre de ALKOR</w:t>
      </w:r>
      <w:r w:rsidRPr="00EF7FDC">
        <w:rPr>
          <w:lang w:val="fr-FR"/>
        </w:rPr>
        <w:t xml:space="preserve"> </w:t>
      </w:r>
    </w:p>
    <w:p w14:paraId="61238404" w14:textId="77777777" w:rsidR="00EF7FDC" w:rsidRPr="00EF7FDC" w:rsidRDefault="00EF7FDC" w:rsidP="00EF7FDC">
      <w:pPr>
        <w:pStyle w:val="Paragraphedeliste"/>
        <w:numPr>
          <w:ilvl w:val="0"/>
          <w:numId w:val="1"/>
        </w:numPr>
        <w:jc w:val="both"/>
        <w:rPr>
          <w:lang w:val="fr-FR"/>
        </w:rPr>
      </w:pPr>
      <w:r w:rsidRPr="00EF7FDC">
        <w:rPr>
          <w:lang w:val="fr-FR"/>
        </w:rPr>
        <w:t>complété de postes supplémentaires de la structure OFFICE DEPOT France</w:t>
      </w:r>
      <w:r>
        <w:rPr>
          <w:lang w:val="fr-FR"/>
        </w:rPr>
        <w:t xml:space="preserve"> à contrario de </w:t>
      </w:r>
      <w:r w:rsidRPr="00EF7FDC">
        <w:rPr>
          <w:lang w:val="fr-FR"/>
        </w:rPr>
        <w:t xml:space="preserve">l’offre de ALKOR, </w:t>
      </w:r>
    </w:p>
    <w:p w14:paraId="2A8C8AE2" w14:textId="77777777" w:rsidR="00EF7FDC" w:rsidRDefault="00EF7FDC" w:rsidP="00EF7FDC">
      <w:pPr>
        <w:pStyle w:val="Paragraphedeliste"/>
        <w:numPr>
          <w:ilvl w:val="0"/>
          <w:numId w:val="1"/>
        </w:numPr>
        <w:jc w:val="both"/>
        <w:rPr>
          <w:lang w:val="fr-FR"/>
        </w:rPr>
      </w:pPr>
      <w:r w:rsidRPr="00EF7FDC">
        <w:rPr>
          <w:lang w:val="fr-FR"/>
        </w:rPr>
        <w:t>c</w:t>
      </w:r>
      <w:r w:rsidR="008A690C" w:rsidRPr="00EF7FDC">
        <w:rPr>
          <w:lang w:val="fr-FR"/>
        </w:rPr>
        <w:t>onserv</w:t>
      </w:r>
      <w:r>
        <w:rPr>
          <w:lang w:val="fr-FR"/>
        </w:rPr>
        <w:t>e</w:t>
      </w:r>
      <w:r w:rsidR="008A690C" w:rsidRPr="00EF7FDC">
        <w:rPr>
          <w:lang w:val="fr-FR"/>
        </w:rPr>
        <w:t xml:space="preserve"> Office DEPOT France dans une entité complète via la création d’une nouvelle entreprise globale</w:t>
      </w:r>
      <w:r>
        <w:rPr>
          <w:lang w:val="fr-FR"/>
        </w:rPr>
        <w:t xml:space="preserve"> à contrario de</w:t>
      </w:r>
      <w:r w:rsidRPr="00EF7FDC">
        <w:rPr>
          <w:lang w:val="fr-FR"/>
        </w:rPr>
        <w:t xml:space="preserve"> l’offre de ALKOR, </w:t>
      </w:r>
    </w:p>
    <w:p w14:paraId="6CB8DC7C" w14:textId="77777777" w:rsidR="008A52C2" w:rsidRDefault="008A52C2" w:rsidP="00EF7FDC">
      <w:pPr>
        <w:pStyle w:val="Paragraphedeliste"/>
        <w:numPr>
          <w:ilvl w:val="0"/>
          <w:numId w:val="1"/>
        </w:numPr>
        <w:jc w:val="both"/>
        <w:rPr>
          <w:lang w:val="fr-FR"/>
        </w:rPr>
      </w:pPr>
      <w:r>
        <w:rPr>
          <w:lang w:val="fr-FR"/>
        </w:rPr>
        <w:t>Conserve les 628 contrats de travail des salariés Office DEPOT France à l’identique</w:t>
      </w:r>
    </w:p>
    <w:p w14:paraId="0AEF7FD4" w14:textId="77777777" w:rsidR="008A52C2" w:rsidRPr="00EF7FDC" w:rsidRDefault="008A52C2" w:rsidP="00EF7FDC">
      <w:pPr>
        <w:pStyle w:val="Paragraphedeliste"/>
        <w:numPr>
          <w:ilvl w:val="0"/>
          <w:numId w:val="1"/>
        </w:numPr>
        <w:jc w:val="both"/>
        <w:rPr>
          <w:lang w:val="fr-FR"/>
        </w:rPr>
      </w:pPr>
      <w:r>
        <w:rPr>
          <w:lang w:val="fr-FR"/>
        </w:rPr>
        <w:t>Conserve aux 628 salariés leurs acquis de CP, RTT, prime 13</w:t>
      </w:r>
      <w:r w:rsidRPr="008A52C2">
        <w:rPr>
          <w:vertAlign w:val="superscript"/>
          <w:lang w:val="fr-FR"/>
        </w:rPr>
        <w:t>ème</w:t>
      </w:r>
      <w:r>
        <w:rPr>
          <w:lang w:val="fr-FR"/>
        </w:rPr>
        <w:t xml:space="preserve"> mois et ancienneté</w:t>
      </w:r>
    </w:p>
    <w:p w14:paraId="2107A862" w14:textId="77777777" w:rsidR="00EF7FDC" w:rsidRDefault="008A690C" w:rsidP="00EF7FDC">
      <w:pPr>
        <w:pStyle w:val="Paragraphedeliste"/>
        <w:numPr>
          <w:ilvl w:val="0"/>
          <w:numId w:val="1"/>
        </w:numPr>
        <w:jc w:val="both"/>
        <w:rPr>
          <w:lang w:val="fr-FR"/>
        </w:rPr>
      </w:pPr>
      <w:r w:rsidRPr="00EF7FDC">
        <w:rPr>
          <w:lang w:val="fr-FR"/>
        </w:rPr>
        <w:t xml:space="preserve">Le financement de cette offre </w:t>
      </w:r>
      <w:r w:rsidR="00EF7FDC">
        <w:rPr>
          <w:lang w:val="fr-FR"/>
        </w:rPr>
        <w:t>est</w:t>
      </w:r>
      <w:r w:rsidRPr="00EF7FDC">
        <w:rPr>
          <w:lang w:val="fr-FR"/>
        </w:rPr>
        <w:t xml:space="preserve"> solide et porté par 3 partenaires d’expérience</w:t>
      </w:r>
    </w:p>
    <w:p w14:paraId="3DD36C34" w14:textId="02062270" w:rsidR="00EF7FDC" w:rsidRDefault="00EF7FDC" w:rsidP="008A690C">
      <w:pPr>
        <w:pStyle w:val="Paragraphedeliste"/>
        <w:numPr>
          <w:ilvl w:val="0"/>
          <w:numId w:val="1"/>
        </w:numPr>
        <w:jc w:val="both"/>
        <w:rPr>
          <w:lang w:val="fr-FR"/>
        </w:rPr>
      </w:pPr>
      <w:r w:rsidRPr="00EF7FDC">
        <w:rPr>
          <w:lang w:val="fr-FR"/>
        </w:rPr>
        <w:lastRenderedPageBreak/>
        <w:t xml:space="preserve">Le </w:t>
      </w:r>
      <w:r w:rsidR="00B72665" w:rsidRPr="00EF7FDC">
        <w:rPr>
          <w:lang w:val="fr-FR"/>
        </w:rPr>
        <w:t>fonds</w:t>
      </w:r>
      <w:r w:rsidR="008A690C" w:rsidRPr="00EF7FDC">
        <w:rPr>
          <w:lang w:val="fr-FR"/>
        </w:rPr>
        <w:t xml:space="preserve"> d’investissement </w:t>
      </w:r>
      <w:r w:rsidRPr="00EF7FDC">
        <w:rPr>
          <w:lang w:val="fr-FR"/>
        </w:rPr>
        <w:t xml:space="preserve">partenaire de l’offre de reprise ADEXGROUP est </w:t>
      </w:r>
      <w:r w:rsidR="008A690C" w:rsidRPr="00EF7FDC">
        <w:rPr>
          <w:lang w:val="fr-FR"/>
        </w:rPr>
        <w:t>sérieux</w:t>
      </w:r>
      <w:r w:rsidRPr="00EF7FDC">
        <w:rPr>
          <w:lang w:val="fr-FR"/>
        </w:rPr>
        <w:t xml:space="preserve">, et c’est prouvé grâce à son engagement réussi </w:t>
      </w:r>
      <w:r w:rsidR="00B47814" w:rsidRPr="00EF7FDC">
        <w:rPr>
          <w:lang w:val="fr-FR"/>
        </w:rPr>
        <w:t>de SANDTON</w:t>
      </w:r>
      <w:r w:rsidRPr="00EF7FDC">
        <w:rPr>
          <w:lang w:val="fr-FR"/>
        </w:rPr>
        <w:t xml:space="preserve"> auprès de la société </w:t>
      </w:r>
      <w:r w:rsidR="008A690C" w:rsidRPr="00EF7FDC">
        <w:rPr>
          <w:lang w:val="fr-FR"/>
        </w:rPr>
        <w:t>ADVEO</w:t>
      </w:r>
      <w:r>
        <w:rPr>
          <w:lang w:val="fr-FR"/>
        </w:rPr>
        <w:t xml:space="preserve">. </w:t>
      </w:r>
    </w:p>
    <w:p w14:paraId="72EACDFF" w14:textId="608F958B" w:rsidR="00EF7FDC" w:rsidRDefault="00EF7FDC" w:rsidP="00EF7FDC">
      <w:pPr>
        <w:jc w:val="both"/>
        <w:rPr>
          <w:lang w:val="fr-FR"/>
        </w:rPr>
      </w:pPr>
      <w:r w:rsidRPr="00EF7FDC">
        <w:rPr>
          <w:lang w:val="fr-FR"/>
        </w:rPr>
        <w:t>De notre côté, comme depuis le début de nos actions il y a maintenant 2 ans et demi, le seul objectif poursuivi est de sauvé le maximum d’emploi de manière pérenne et sous une entité Office DEPOT France globale préservée. Votre offre n’est pas la meilleure au regard de ces points essentiels et primordiaux</w:t>
      </w:r>
      <w:r w:rsidR="008A52C2">
        <w:rPr>
          <w:lang w:val="fr-FR"/>
        </w:rPr>
        <w:t xml:space="preserve"> c’est celle de ADEXGROUP qui </w:t>
      </w:r>
      <w:r w:rsidR="0010365A">
        <w:rPr>
          <w:lang w:val="fr-FR"/>
        </w:rPr>
        <w:t>remplit</w:t>
      </w:r>
      <w:r w:rsidR="008A52C2">
        <w:rPr>
          <w:lang w:val="fr-FR"/>
        </w:rPr>
        <w:t xml:space="preserve"> honnêtement d’avantage l’ensemble de ces critères.</w:t>
      </w:r>
    </w:p>
    <w:p w14:paraId="34ED97F0" w14:textId="3F57D3B1" w:rsidR="008A52C2" w:rsidRDefault="008A52C2" w:rsidP="00EF7FDC">
      <w:pPr>
        <w:jc w:val="both"/>
        <w:rPr>
          <w:lang w:val="fr-FR"/>
        </w:rPr>
      </w:pPr>
      <w:r>
        <w:rPr>
          <w:lang w:val="fr-FR"/>
        </w:rPr>
        <w:t>Une partie des salariés sont actuellement réuni devant le magasin de AUBERVILLIER</w:t>
      </w:r>
      <w:r w:rsidR="00B47814">
        <w:rPr>
          <w:lang w:val="fr-FR"/>
        </w:rPr>
        <w:t>S</w:t>
      </w:r>
      <w:r>
        <w:rPr>
          <w:lang w:val="fr-FR"/>
        </w:rPr>
        <w:t xml:space="preserve"> pour exprimer leurs colères et incompréhensions devant la décision du tribunal de commerce de LILLE du 3 juin 2021.</w:t>
      </w:r>
    </w:p>
    <w:p w14:paraId="19EAA609" w14:textId="5295F1BD" w:rsidR="008A52C2" w:rsidRPr="0098694D" w:rsidRDefault="008A52C2" w:rsidP="00EF7FDC">
      <w:pPr>
        <w:jc w:val="both"/>
        <w:rPr>
          <w:b/>
          <w:bCs/>
          <w:sz w:val="28"/>
          <w:szCs w:val="28"/>
          <w:lang w:val="fr-FR"/>
        </w:rPr>
      </w:pPr>
      <w:r w:rsidRPr="0098694D">
        <w:rPr>
          <w:b/>
          <w:bCs/>
          <w:sz w:val="28"/>
          <w:szCs w:val="28"/>
          <w:lang w:val="fr-FR"/>
        </w:rPr>
        <w:t xml:space="preserve">Les salariés de Office DEPOT France en appel à l’intervention </w:t>
      </w:r>
      <w:r w:rsidR="007879D0" w:rsidRPr="0098694D">
        <w:rPr>
          <w:b/>
          <w:bCs/>
          <w:sz w:val="28"/>
          <w:szCs w:val="28"/>
          <w:lang w:val="fr-FR"/>
        </w:rPr>
        <w:t xml:space="preserve">très </w:t>
      </w:r>
      <w:r w:rsidRPr="0098694D">
        <w:rPr>
          <w:b/>
          <w:bCs/>
          <w:sz w:val="28"/>
          <w:szCs w:val="28"/>
          <w:lang w:val="fr-FR"/>
        </w:rPr>
        <w:t xml:space="preserve">rapide </w:t>
      </w:r>
      <w:r w:rsidR="00874036" w:rsidRPr="0098694D">
        <w:rPr>
          <w:b/>
          <w:bCs/>
          <w:sz w:val="28"/>
          <w:szCs w:val="28"/>
          <w:lang w:val="fr-FR"/>
        </w:rPr>
        <w:t>d</w:t>
      </w:r>
      <w:r w:rsidR="007879D0" w:rsidRPr="0098694D">
        <w:rPr>
          <w:b/>
          <w:bCs/>
          <w:sz w:val="28"/>
          <w:szCs w:val="28"/>
          <w:lang w:val="fr-FR"/>
        </w:rPr>
        <w:t>u garde des sceaux</w:t>
      </w:r>
      <w:r w:rsidR="00874036" w:rsidRPr="0098694D">
        <w:rPr>
          <w:b/>
          <w:bCs/>
          <w:sz w:val="28"/>
          <w:szCs w:val="28"/>
          <w:lang w:val="fr-FR"/>
        </w:rPr>
        <w:t xml:space="preserve"> </w:t>
      </w:r>
      <w:proofErr w:type="spellStart"/>
      <w:r w:rsidR="00874036" w:rsidRPr="0098694D">
        <w:rPr>
          <w:b/>
          <w:bCs/>
          <w:sz w:val="28"/>
          <w:szCs w:val="28"/>
          <w:lang w:val="fr-FR"/>
        </w:rPr>
        <w:t>M</w:t>
      </w:r>
      <w:proofErr w:type="spellEnd"/>
      <w:r w:rsidR="00874036" w:rsidRPr="0098694D">
        <w:rPr>
          <w:b/>
          <w:bCs/>
          <w:sz w:val="28"/>
          <w:szCs w:val="28"/>
          <w:lang w:val="fr-FR"/>
        </w:rPr>
        <w:t xml:space="preserve"> DUPOND-MORETTI, dans l’intérêt de la sauvegarde de l’emploi et de l’entreprise OFFICE DEPOT France.</w:t>
      </w:r>
    </w:p>
    <w:p w14:paraId="59F0648F" w14:textId="77777777" w:rsidR="00874036" w:rsidRDefault="00874036" w:rsidP="00EF7FDC">
      <w:pPr>
        <w:jc w:val="both"/>
        <w:rPr>
          <w:lang w:val="fr-FR"/>
        </w:rPr>
      </w:pPr>
    </w:p>
    <w:p w14:paraId="764EB21D" w14:textId="77777777" w:rsidR="00874036" w:rsidRDefault="00874036" w:rsidP="00874036">
      <w:pPr>
        <w:jc w:val="center"/>
        <w:rPr>
          <w:lang w:val="fr-FR"/>
        </w:rPr>
      </w:pPr>
      <w:r>
        <w:rPr>
          <w:noProof/>
        </w:rPr>
        <w:drawing>
          <wp:inline distT="0" distB="0" distL="0" distR="0" wp14:anchorId="244AAE38" wp14:editId="600A5C0E">
            <wp:extent cx="1609725" cy="13716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725" cy="1371600"/>
                    </a:xfrm>
                    <a:prstGeom prst="rect">
                      <a:avLst/>
                    </a:prstGeom>
                  </pic:spPr>
                </pic:pic>
              </a:graphicData>
            </a:graphic>
          </wp:inline>
        </w:drawing>
      </w:r>
      <w:r>
        <w:rPr>
          <w:lang w:val="fr-FR"/>
        </w:rPr>
        <w:t xml:space="preserve">  </w:t>
      </w:r>
      <w:r>
        <w:rPr>
          <w:noProof/>
        </w:rPr>
        <w:drawing>
          <wp:inline distT="0" distB="0" distL="0" distR="0" wp14:anchorId="087A6A65" wp14:editId="5B5047FB">
            <wp:extent cx="2162175" cy="13430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175" cy="1343025"/>
                    </a:xfrm>
                    <a:prstGeom prst="rect">
                      <a:avLst/>
                    </a:prstGeom>
                  </pic:spPr>
                </pic:pic>
              </a:graphicData>
            </a:graphic>
          </wp:inline>
        </w:drawing>
      </w:r>
      <w:r>
        <w:rPr>
          <w:lang w:val="fr-FR"/>
        </w:rPr>
        <w:t xml:space="preserve"> </w:t>
      </w:r>
      <w:r>
        <w:rPr>
          <w:noProof/>
        </w:rPr>
        <w:drawing>
          <wp:inline distT="0" distB="0" distL="0" distR="0" wp14:anchorId="31E6573A" wp14:editId="6CAD2D40">
            <wp:extent cx="2181225" cy="12954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1225" cy="1295400"/>
                    </a:xfrm>
                    <a:prstGeom prst="rect">
                      <a:avLst/>
                    </a:prstGeom>
                  </pic:spPr>
                </pic:pic>
              </a:graphicData>
            </a:graphic>
          </wp:inline>
        </w:drawing>
      </w:r>
    </w:p>
    <w:p w14:paraId="4413FF84" w14:textId="0EDB96FD" w:rsidR="00874036" w:rsidRDefault="00874036" w:rsidP="00EF7FDC">
      <w:pPr>
        <w:jc w:val="both"/>
        <w:rPr>
          <w:lang w:val="fr-FR"/>
        </w:rPr>
      </w:pPr>
    </w:p>
    <w:p w14:paraId="193C20A2" w14:textId="0A89E644" w:rsidR="0098694D" w:rsidRDefault="0098694D" w:rsidP="00EF7FDC">
      <w:pPr>
        <w:jc w:val="both"/>
        <w:rPr>
          <w:lang w:val="fr-FR"/>
        </w:rPr>
      </w:pPr>
      <w:r>
        <w:rPr>
          <w:lang w:val="fr-FR"/>
        </w:rPr>
        <w:t>Sébastien FOURNIER</w:t>
      </w:r>
    </w:p>
    <w:p w14:paraId="675379E5" w14:textId="7D27D276" w:rsidR="0098694D" w:rsidRDefault="0098694D" w:rsidP="00EF7FDC">
      <w:pPr>
        <w:jc w:val="both"/>
        <w:rPr>
          <w:lang w:val="fr-FR"/>
        </w:rPr>
      </w:pPr>
      <w:r>
        <w:rPr>
          <w:lang w:val="fr-FR"/>
        </w:rPr>
        <w:t>Secrétaire général UNSA OFFICE DEPOT France</w:t>
      </w:r>
    </w:p>
    <w:p w14:paraId="5A5DABBE" w14:textId="05A737D3" w:rsidR="0098694D" w:rsidRDefault="0098694D" w:rsidP="00EF7FDC">
      <w:pPr>
        <w:jc w:val="both"/>
        <w:rPr>
          <w:lang w:val="fr-FR"/>
        </w:rPr>
      </w:pPr>
      <w:r>
        <w:rPr>
          <w:lang w:val="fr-FR"/>
        </w:rPr>
        <w:t>Secrétaire CSEC OFFICE DEPOT France</w:t>
      </w:r>
    </w:p>
    <w:p w14:paraId="7B153CB7" w14:textId="6A2BE9D8" w:rsidR="0098694D" w:rsidRDefault="0098694D" w:rsidP="00EF7FDC">
      <w:pPr>
        <w:jc w:val="both"/>
        <w:rPr>
          <w:lang w:val="fr-FR"/>
        </w:rPr>
      </w:pPr>
      <w:r>
        <w:rPr>
          <w:lang w:val="fr-FR"/>
        </w:rPr>
        <w:t>Tel : 06 11 99 83 32</w:t>
      </w:r>
    </w:p>
    <w:p w14:paraId="5846DE46" w14:textId="11F80177" w:rsidR="0098694D" w:rsidRDefault="0098694D" w:rsidP="00EF7FDC">
      <w:pPr>
        <w:jc w:val="both"/>
        <w:rPr>
          <w:lang w:val="fr-FR"/>
        </w:rPr>
      </w:pPr>
      <w:r>
        <w:rPr>
          <w:lang w:val="fr-FR"/>
        </w:rPr>
        <w:t>Michel DELATTRE</w:t>
      </w:r>
    </w:p>
    <w:p w14:paraId="725CE302" w14:textId="20E2EA99" w:rsidR="0098694D" w:rsidRDefault="0098694D" w:rsidP="00EF7FDC">
      <w:pPr>
        <w:jc w:val="both"/>
        <w:rPr>
          <w:lang w:val="fr-FR"/>
        </w:rPr>
      </w:pPr>
      <w:r>
        <w:rPr>
          <w:lang w:val="fr-FR"/>
        </w:rPr>
        <w:t>Délégué syndical central CFE- CGC</w:t>
      </w:r>
    </w:p>
    <w:p w14:paraId="52546ED7" w14:textId="61410F77" w:rsidR="0098694D" w:rsidRDefault="0098694D" w:rsidP="00EF7FDC">
      <w:pPr>
        <w:jc w:val="both"/>
        <w:rPr>
          <w:lang w:val="fr-FR"/>
        </w:rPr>
      </w:pPr>
      <w:r>
        <w:rPr>
          <w:lang w:val="fr-FR"/>
        </w:rPr>
        <w:t>Tel : 06 89 26 22 65</w:t>
      </w:r>
    </w:p>
    <w:p w14:paraId="17FB2D29" w14:textId="3193BDE1" w:rsidR="0098694D" w:rsidRDefault="0098694D" w:rsidP="00EF7FDC">
      <w:pPr>
        <w:jc w:val="both"/>
        <w:rPr>
          <w:lang w:val="fr-FR"/>
        </w:rPr>
      </w:pPr>
      <w:r>
        <w:rPr>
          <w:lang w:val="fr-FR"/>
        </w:rPr>
        <w:t>Philippe FERNANDES</w:t>
      </w:r>
    </w:p>
    <w:p w14:paraId="69A00F4F" w14:textId="1CE22BD6" w:rsidR="0098694D" w:rsidRDefault="0098694D" w:rsidP="00EF7FDC">
      <w:pPr>
        <w:jc w:val="both"/>
        <w:rPr>
          <w:lang w:val="fr-FR"/>
        </w:rPr>
      </w:pPr>
      <w:r>
        <w:rPr>
          <w:lang w:val="fr-FR"/>
        </w:rPr>
        <w:t>Délégué syndical CFE-CGCT</w:t>
      </w:r>
    </w:p>
    <w:p w14:paraId="2BB85F46" w14:textId="08E14A5C" w:rsidR="0098694D" w:rsidRPr="00EF7FDC" w:rsidRDefault="0098694D" w:rsidP="00EF7FDC">
      <w:pPr>
        <w:jc w:val="both"/>
        <w:rPr>
          <w:lang w:val="fr-FR"/>
        </w:rPr>
      </w:pPr>
      <w:r>
        <w:rPr>
          <w:lang w:val="fr-FR"/>
        </w:rPr>
        <w:t>Tel : 06 11 04 19 78</w:t>
      </w:r>
    </w:p>
    <w:sectPr w:rsidR="0098694D" w:rsidRPr="00EF7FDC" w:rsidSect="008A5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01C"/>
    <w:multiLevelType w:val="hybridMultilevel"/>
    <w:tmpl w:val="6666E38E"/>
    <w:lvl w:ilvl="0" w:tplc="402433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97D0F"/>
    <w:multiLevelType w:val="hybridMultilevel"/>
    <w:tmpl w:val="07E685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0C"/>
    <w:rsid w:val="0010365A"/>
    <w:rsid w:val="003F105C"/>
    <w:rsid w:val="00586012"/>
    <w:rsid w:val="007879D0"/>
    <w:rsid w:val="00790E53"/>
    <w:rsid w:val="00874036"/>
    <w:rsid w:val="008A52C2"/>
    <w:rsid w:val="008A690C"/>
    <w:rsid w:val="0098694D"/>
    <w:rsid w:val="00B47814"/>
    <w:rsid w:val="00B72665"/>
    <w:rsid w:val="00EF7FDC"/>
    <w:rsid w:val="00FF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E821"/>
  <w15:chartTrackingRefBased/>
  <w15:docId w15:val="{D9C5D4D7-042B-4B43-B05E-4D7496C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20FA51060E2458B9E3E65FFFD9686" ma:contentTypeVersion="17" ma:contentTypeDescription="Create a new document." ma:contentTypeScope="" ma:versionID="1f9abd8554d129f06fae2fd19003e8bf">
  <xsd:schema xmlns:xsd="http://www.w3.org/2001/XMLSchema" xmlns:xs="http://www.w3.org/2001/XMLSchema" xmlns:p="http://schemas.microsoft.com/office/2006/metadata/properties" xmlns:ns3="e2dbbc95-359f-4dc9-800f-33c2e60c803b" xmlns:ns4="ba7e3d3a-e5c6-4fcd-9dda-61ca3f9140e9" targetNamespace="http://schemas.microsoft.com/office/2006/metadata/properties" ma:root="true" ma:fieldsID="d02bb326408473349203cabfe603cd6b" ns3:_="" ns4:_="">
    <xsd:import namespace="e2dbbc95-359f-4dc9-800f-33c2e60c803b"/>
    <xsd:import namespace="ba7e3d3a-e5c6-4fcd-9dda-61ca3f9140e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bbc95-359f-4dc9-800f-33c2e60c803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e3d3a-e5c6-4fcd-9dda-61ca3f9140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e2dbbc95-359f-4dc9-800f-33c2e60c803b" xsi:nil="true"/>
    <MigrationWizId xmlns="e2dbbc95-359f-4dc9-800f-33c2e60c803b" xsi:nil="true"/>
    <MigrationWizIdPermissions xmlns="e2dbbc95-359f-4dc9-800f-33c2e60c803b" xsi:nil="true"/>
    <MigrationWizIdDocumentLibraryPermissions xmlns="e2dbbc95-359f-4dc9-800f-33c2e60c803b" xsi:nil="true"/>
    <MigrationWizIdSecurityGroups xmlns="e2dbbc95-359f-4dc9-800f-33c2e60c803b" xsi:nil="true"/>
  </documentManagement>
</p:properties>
</file>

<file path=customXml/itemProps1.xml><?xml version="1.0" encoding="utf-8"?>
<ds:datastoreItem xmlns:ds="http://schemas.openxmlformats.org/officeDocument/2006/customXml" ds:itemID="{E2549FA0-63A4-40F4-B211-CAEAFC78C2E4}">
  <ds:schemaRefs>
    <ds:schemaRef ds:uri="http://schemas.microsoft.com/sharepoint/v3/contenttype/forms"/>
  </ds:schemaRefs>
</ds:datastoreItem>
</file>

<file path=customXml/itemProps2.xml><?xml version="1.0" encoding="utf-8"?>
<ds:datastoreItem xmlns:ds="http://schemas.openxmlformats.org/officeDocument/2006/customXml" ds:itemID="{31D82C30-6FB4-4606-9108-79F81E98A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bbc95-359f-4dc9-800f-33c2e60c803b"/>
    <ds:schemaRef ds:uri="ba7e3d3a-e5c6-4fcd-9dda-61ca3f91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C2161-8A42-4396-B06A-FDB295071ADF}">
  <ds:schemaRefs>
    <ds:schemaRef ds:uri="http://purl.org/dc/terms/"/>
    <ds:schemaRef ds:uri="http://schemas.microsoft.com/office/2006/metadata/properties"/>
    <ds:schemaRef ds:uri="e2dbbc95-359f-4dc9-800f-33c2e60c803b"/>
    <ds:schemaRef ds:uri="ba7e3d3a-e5c6-4fcd-9dda-61ca3f9140e9"/>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3866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Office Depot Europe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Meunier</dc:creator>
  <cp:keywords/>
  <dc:description/>
  <cp:lastModifiedBy>sebastien fournier</cp:lastModifiedBy>
  <cp:revision>8</cp:revision>
  <dcterms:created xsi:type="dcterms:W3CDTF">2021-06-07T11:07:00Z</dcterms:created>
  <dcterms:modified xsi:type="dcterms:W3CDTF">2021-06-07T11:58:00Z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0x010100EB920FA51060E2458B9E3E65FFFD9686</vt:lpwstr>
  </property>
</Properties>
</file>